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  <w:r>
        <w:rPr>
          <w:rFonts w:ascii="News Gothic MT" w:hAnsi="News Gothic MT"/>
          <w:noProof/>
          <w:color w:val="FFFFFF"/>
          <w:lang w:val="es-ES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-747625</wp:posOffset>
            </wp:positionH>
            <wp:positionV relativeFrom="page">
              <wp:posOffset>18999</wp:posOffset>
            </wp:positionV>
            <wp:extent cx="7667452" cy="1911724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7452" cy="19117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color w:val="000000"/>
        </w:rPr>
      </w:pPr>
      <w:r>
        <w:rPr>
          <w:rStyle w:val="Ninguno"/>
          <w:i/>
          <w:iCs/>
          <w:color w:val="000000"/>
        </w:rPr>
        <w:t>Martes,31 de mayo de 2022</w:t>
      </w: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color w:val="144B7B"/>
          <w:sz w:val="64"/>
          <w:szCs w:val="64"/>
          <w:lang w:val="es-ES"/>
        </w:rPr>
      </w:pPr>
      <w:r>
        <w:rPr>
          <w:sz w:val="36"/>
          <w:szCs w:val="36"/>
          <w:lang w:val="es-ES"/>
        </w:rPr>
        <w:t>NOTA DE PRENS</w:t>
      </w:r>
      <w:r>
        <w:rPr>
          <w:sz w:val="36"/>
          <w:szCs w:val="36"/>
          <w:lang w:val="es-ES_tradnl"/>
        </w:rPr>
        <w:t>A</w:t>
      </w:r>
    </w:p>
    <w:p>
      <w:pPr>
        <w:pStyle w:val="Cuerpo"/>
        <w:rPr>
          <w:lang w:val="es-ES"/>
        </w:rPr>
      </w:pPr>
    </w:p>
    <w:p>
      <w:pPr>
        <w:pStyle w:val="Cuerpo"/>
        <w:spacing w:line="216" w:lineRule="auto"/>
        <w:rPr>
          <w:rStyle w:val="Ninguno"/>
          <w:rFonts w:ascii="Verdana" w:hAnsi="Verdana"/>
          <w:b/>
          <w:bCs/>
          <w:kern w:val="36"/>
          <w:sz w:val="52"/>
          <w:szCs w:val="52"/>
          <w:lang w:val="es-ES_tradnl"/>
        </w:rPr>
      </w:pPr>
      <w:r>
        <w:rPr>
          <w:rStyle w:val="Ninguno"/>
          <w:rFonts w:ascii="Verdana" w:hAnsi="Verdana"/>
          <w:b/>
          <w:bCs/>
          <w:kern w:val="36"/>
          <w:sz w:val="52"/>
          <w:szCs w:val="52"/>
          <w:lang w:val="es-ES_tradnl"/>
        </w:rPr>
        <w:t>Este fin de semana se celebran las fiestas en honor a la Virgen del Rocío y San Lorenzo Mártir en El Retamar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color w:val="auto"/>
          <w:kern w:val="36"/>
          <w:sz w:val="26"/>
          <w:szCs w:val="26"/>
          <w:lang w:val="es-ES"/>
        </w:rPr>
      </w:pPr>
      <w:r>
        <w:rPr>
          <w:rFonts w:ascii="Verdana" w:hAnsi="Verdana"/>
          <w:bCs/>
          <w:iCs/>
          <w:color w:val="auto"/>
          <w:kern w:val="36"/>
          <w:sz w:val="26"/>
          <w:szCs w:val="26"/>
          <w:lang w:val="es-ES"/>
        </w:rPr>
        <w:t xml:space="preserve">Santiago del Teide se prepara para celebrar las fiestas de la localidad de El Retamar este año 2022, en honor a la Virgen del Rocío y San Lorenzo Mártir, que se celebrarán los días 4 y 5 de junio, con una programación llena de actividades y actos litúrgicos. 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color w:val="auto"/>
          <w:kern w:val="36"/>
          <w:sz w:val="26"/>
          <w:szCs w:val="26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color w:val="auto"/>
          <w:kern w:val="36"/>
          <w:sz w:val="26"/>
          <w:szCs w:val="26"/>
          <w:lang w:val="es-ES"/>
        </w:rPr>
      </w:pPr>
      <w:r>
        <w:rPr>
          <w:rFonts w:ascii="Verdana" w:hAnsi="Verdana"/>
          <w:bCs/>
          <w:iCs/>
          <w:color w:val="auto"/>
          <w:kern w:val="36"/>
          <w:sz w:val="26"/>
          <w:szCs w:val="26"/>
          <w:lang w:val="es-ES"/>
        </w:rPr>
        <w:t xml:space="preserve">El sábado 4 de junio, a partir de las 11:00 horas, se realizarán actividades para los más pequeños, con castillos hinchables y talleres infantiles. Esa misma tarde, a partir de las 18:00 horas, se celebrará el Festival Infantil con las actuaciones del Payaso Floon y el mago Malcom. 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color w:val="auto"/>
          <w:kern w:val="36"/>
          <w:sz w:val="26"/>
          <w:szCs w:val="26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color w:val="auto"/>
          <w:kern w:val="36"/>
          <w:sz w:val="26"/>
          <w:szCs w:val="26"/>
          <w:lang w:val="es-ES"/>
        </w:rPr>
      </w:pPr>
      <w:r>
        <w:rPr>
          <w:rFonts w:ascii="Verdana" w:hAnsi="Verdana"/>
          <w:bCs/>
          <w:iCs/>
          <w:color w:val="auto"/>
          <w:kern w:val="36"/>
          <w:sz w:val="26"/>
          <w:szCs w:val="26"/>
          <w:lang w:val="es-ES"/>
        </w:rPr>
        <w:t xml:space="preserve">La noche del sábado se celebrará la Santa Misa, oficiada por el Párroco D. Víctor Manuel Fernández Suárez. A continuación, tendrá lugar la procesión por el recorrido habitual, acompañada por la Banda Municipal de Santiago del Teide, autoridades locales y fieles. Al finalizar, habrá una ofrenda pirotécnica y verbena amenizada por LatinSound. 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color w:val="auto"/>
          <w:kern w:val="36"/>
          <w:sz w:val="26"/>
          <w:szCs w:val="26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 w:val="26"/>
          <w:szCs w:val="26"/>
          <w:lang w:val="es-ES"/>
        </w:rPr>
      </w:pPr>
      <w:r>
        <w:rPr>
          <w:rFonts w:ascii="Verdana" w:hAnsi="Verdana"/>
          <w:bCs/>
          <w:iCs/>
          <w:color w:val="auto"/>
          <w:kern w:val="36"/>
          <w:sz w:val="26"/>
          <w:szCs w:val="26"/>
          <w:lang w:val="es-ES"/>
        </w:rPr>
        <w:t>El domingo 5 de junio, a partir de las 13:30 horas se celebrará la Santa Misa en honor a la Virgen del Rocío y San Lorenzo Mártir. A continuación, ofrenda de alimentos y ofrenda musical. Al terminar la</w:t>
      </w:r>
      <w:r>
        <w:rPr>
          <w:rFonts w:ascii="Verdana" w:hAnsi="Verdana"/>
          <w:bCs/>
          <w:iCs/>
          <w:kern w:val="36"/>
          <w:sz w:val="26"/>
          <w:szCs w:val="26"/>
          <w:lang w:val="es-ES"/>
        </w:rPr>
        <w:t xml:space="preserve"> Santa Misa, habrá una gran paella para todas las personas asistentes con la actuación de Luis de Seda. 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40" w:right="1080" w:bottom="1417" w:left="108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News Gothic M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ceraypi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u w:color="000000"/>
      <w:lang w:val="es-ES_tradnl"/>
    </w:rPr>
  </w:style>
  <w:style w:type="character" w:customStyle="1" w:styleId="Ninguno">
    <w:name w:val="Ninguno"/>
  </w:style>
  <w:style w:type="paragraph" w:customStyle="1" w:styleId="Etiqueta">
    <w:name w:val="Etiqueta"/>
    <w:pPr>
      <w:jc w:val="center"/>
    </w:pPr>
    <w:rPr>
      <w:rFonts w:ascii="Helvetica Neue" w:hAnsi="Helvetica Neue" w:cs="Arial Unicode MS"/>
      <w:color w:val="FFFFFF"/>
      <w:sz w:val="24"/>
      <w:szCs w:val="24"/>
      <w:lang w:val="es-ES_tradnl"/>
    </w:rPr>
  </w:style>
  <w:style w:type="paragraph" w:styleId="Ttulo">
    <w:name w:val="Title"/>
    <w:next w:val="Cuerpo"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en-US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FF00FF" w:themeColor="followedHyperlink"/>
      <w:u w:val="single"/>
    </w:rPr>
  </w:style>
  <w:style w:type="character" w:customStyle="1" w:styleId="apple-converted-space">
    <w:name w:val="apple-converted-spac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sz w:val="18"/>
      <w:szCs w:val="18"/>
      <w:lang w:val="en-US" w:eastAsia="en-US"/>
    </w:rPr>
  </w:style>
  <w:style w:type="character" w:customStyle="1" w:styleId="textexposedshow">
    <w:name w:val="text_exposed_show"/>
    <w:basedOn w:val="Fuentedeprrafopredeter"/>
  </w:style>
  <w:style w:type="character" w:customStyle="1" w:styleId="nc684nl6">
    <w:name w:val="nc684nl6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92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19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3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5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81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2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10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44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8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337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00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69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8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8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7521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2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0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3908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3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4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95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González Barrios</dc:creator>
  <cp:lastModifiedBy>martingb</cp:lastModifiedBy>
  <cp:revision>2</cp:revision>
  <cp:lastPrinted>2019-04-25T07:36:00Z</cp:lastPrinted>
  <dcterms:created xsi:type="dcterms:W3CDTF">2022-05-31T08:07:00Z</dcterms:created>
  <dcterms:modified xsi:type="dcterms:W3CDTF">2022-05-31T08:07:00Z</dcterms:modified>
</cp:coreProperties>
</file>